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E4F24" w14:textId="312666A5" w:rsidR="0002276A" w:rsidRPr="00484991" w:rsidRDefault="00BC579D">
      <w:pPr>
        <w:rPr>
          <w:sz w:val="24"/>
          <w:szCs w:val="24"/>
        </w:rPr>
      </w:pPr>
      <w:r w:rsidRPr="00484991">
        <w:rPr>
          <w:sz w:val="24"/>
          <w:szCs w:val="24"/>
        </w:rPr>
        <w:t>Životopis</w:t>
      </w:r>
    </w:p>
    <w:p w14:paraId="15650F59" w14:textId="77777777" w:rsidR="00BC579D" w:rsidRPr="00484991" w:rsidRDefault="00BC579D">
      <w:pPr>
        <w:rPr>
          <w:sz w:val="24"/>
          <w:szCs w:val="24"/>
        </w:rPr>
      </w:pPr>
    </w:p>
    <w:p w14:paraId="6E1D37EF" w14:textId="4B4FF837" w:rsidR="00BC579D" w:rsidRPr="00484991" w:rsidRDefault="00BC579D">
      <w:pPr>
        <w:rPr>
          <w:sz w:val="24"/>
          <w:szCs w:val="24"/>
        </w:rPr>
      </w:pPr>
      <w:r w:rsidRPr="00484991">
        <w:rPr>
          <w:sz w:val="24"/>
          <w:szCs w:val="24"/>
        </w:rPr>
        <w:t>Rođen u Zagrebu</w:t>
      </w:r>
      <w:r w:rsidR="00484991" w:rsidRPr="00484991">
        <w:rPr>
          <w:sz w:val="24"/>
          <w:szCs w:val="24"/>
        </w:rPr>
        <w:t xml:space="preserve"> </w:t>
      </w:r>
      <w:r w:rsidR="00484991" w:rsidRPr="00484991">
        <w:rPr>
          <w:sz w:val="24"/>
          <w:szCs w:val="24"/>
        </w:rPr>
        <w:t>1947</w:t>
      </w:r>
      <w:r w:rsidR="00484991" w:rsidRPr="00484991">
        <w:rPr>
          <w:sz w:val="24"/>
          <w:szCs w:val="24"/>
        </w:rPr>
        <w:t xml:space="preserve"> </w:t>
      </w:r>
      <w:r w:rsidRPr="00484991">
        <w:rPr>
          <w:sz w:val="24"/>
          <w:szCs w:val="24"/>
        </w:rPr>
        <w:t>.</w:t>
      </w:r>
    </w:p>
    <w:p w14:paraId="6AB7E67A" w14:textId="492105F1" w:rsidR="00BC579D" w:rsidRPr="00484991" w:rsidRDefault="00BC579D">
      <w:pPr>
        <w:rPr>
          <w:sz w:val="24"/>
          <w:szCs w:val="24"/>
        </w:rPr>
      </w:pPr>
      <w:r w:rsidRPr="00484991">
        <w:rPr>
          <w:sz w:val="24"/>
          <w:szCs w:val="24"/>
        </w:rPr>
        <w:t>Diplomirao na Medicinskom fakultetu Sveučilišta u Zagrebu 1971.</w:t>
      </w:r>
    </w:p>
    <w:p w14:paraId="7695639D" w14:textId="480D7144" w:rsidR="00BC579D" w:rsidRPr="00484991" w:rsidRDefault="00BC579D">
      <w:pPr>
        <w:rPr>
          <w:sz w:val="24"/>
          <w:szCs w:val="24"/>
        </w:rPr>
      </w:pPr>
      <w:r w:rsidRPr="00484991">
        <w:rPr>
          <w:sz w:val="24"/>
          <w:szCs w:val="24"/>
        </w:rPr>
        <w:t>Zaposlio su u Kliničkom bolničkom centru</w:t>
      </w:r>
      <w:r w:rsidR="00484991" w:rsidRPr="00484991">
        <w:rPr>
          <w:sz w:val="24"/>
          <w:szCs w:val="24"/>
        </w:rPr>
        <w:t xml:space="preserve"> Zagreb</w:t>
      </w:r>
      <w:r w:rsidRPr="00484991">
        <w:rPr>
          <w:sz w:val="24"/>
          <w:szCs w:val="24"/>
        </w:rPr>
        <w:t xml:space="preserve"> 1972.g.</w:t>
      </w:r>
    </w:p>
    <w:p w14:paraId="428FFB19" w14:textId="4B9CABBA" w:rsidR="00BC579D" w:rsidRDefault="00BC579D">
      <w:pPr>
        <w:rPr>
          <w:sz w:val="24"/>
          <w:szCs w:val="24"/>
        </w:rPr>
      </w:pPr>
      <w:r w:rsidRPr="00484991">
        <w:rPr>
          <w:sz w:val="24"/>
          <w:szCs w:val="24"/>
        </w:rPr>
        <w:t>Specijalizirao Kliničku farmakologiju s toksikologijom</w:t>
      </w:r>
      <w:r w:rsidR="00484991" w:rsidRPr="00484991">
        <w:rPr>
          <w:sz w:val="24"/>
          <w:szCs w:val="24"/>
        </w:rPr>
        <w:t xml:space="preserve">, specijalistički </w:t>
      </w:r>
      <w:r w:rsidRPr="00484991">
        <w:rPr>
          <w:sz w:val="24"/>
          <w:szCs w:val="24"/>
        </w:rPr>
        <w:t xml:space="preserve"> ispit položio 19</w:t>
      </w:r>
      <w:r w:rsidR="00306EEE">
        <w:rPr>
          <w:sz w:val="24"/>
          <w:szCs w:val="24"/>
        </w:rPr>
        <w:t>79</w:t>
      </w:r>
      <w:r w:rsidRPr="00484991">
        <w:rPr>
          <w:sz w:val="24"/>
          <w:szCs w:val="24"/>
        </w:rPr>
        <w:t>.</w:t>
      </w:r>
    </w:p>
    <w:p w14:paraId="266462E6" w14:textId="2766DD6D" w:rsidR="00306EEE" w:rsidRPr="00484991" w:rsidRDefault="00306EEE">
      <w:pPr>
        <w:rPr>
          <w:sz w:val="24"/>
          <w:szCs w:val="24"/>
        </w:rPr>
      </w:pPr>
      <w:r>
        <w:rPr>
          <w:sz w:val="24"/>
          <w:szCs w:val="24"/>
        </w:rPr>
        <w:t>Nakon položenog ECFMG-a u okviru specijalizacije proveo godinu dana u SAD-u</w:t>
      </w:r>
    </w:p>
    <w:p w14:paraId="22F55D1D" w14:textId="230375C8" w:rsidR="00BC579D" w:rsidRPr="00484991" w:rsidRDefault="00BC579D">
      <w:pPr>
        <w:rPr>
          <w:sz w:val="24"/>
          <w:szCs w:val="24"/>
        </w:rPr>
      </w:pPr>
      <w:r w:rsidRPr="00484991">
        <w:rPr>
          <w:sz w:val="24"/>
          <w:szCs w:val="24"/>
        </w:rPr>
        <w:t>Zatim specijalizirao Internu medicinu. Specijalistički ispit položio 198</w:t>
      </w:r>
      <w:r w:rsidR="00306EEE">
        <w:rPr>
          <w:sz w:val="24"/>
          <w:szCs w:val="24"/>
        </w:rPr>
        <w:t>2</w:t>
      </w:r>
      <w:r w:rsidRPr="00484991">
        <w:rPr>
          <w:sz w:val="24"/>
          <w:szCs w:val="24"/>
        </w:rPr>
        <w:t>.</w:t>
      </w:r>
    </w:p>
    <w:p w14:paraId="0D3C0332" w14:textId="437A85D7" w:rsidR="00BC579D" w:rsidRPr="00484991" w:rsidRDefault="00BC579D" w:rsidP="00BC579D">
      <w:pPr>
        <w:rPr>
          <w:sz w:val="24"/>
          <w:szCs w:val="24"/>
        </w:rPr>
      </w:pPr>
      <w:r w:rsidRPr="00484991">
        <w:rPr>
          <w:sz w:val="24"/>
          <w:szCs w:val="24"/>
        </w:rPr>
        <w:t>Magistar znanosti 198</w:t>
      </w:r>
      <w:r w:rsidR="00306EEE">
        <w:rPr>
          <w:sz w:val="24"/>
          <w:szCs w:val="24"/>
        </w:rPr>
        <w:t>2</w:t>
      </w:r>
      <w:r w:rsidRPr="00484991">
        <w:rPr>
          <w:sz w:val="24"/>
          <w:szCs w:val="24"/>
        </w:rPr>
        <w:t>.</w:t>
      </w:r>
    </w:p>
    <w:p w14:paraId="09652682" w14:textId="6FECE989" w:rsidR="00BC579D" w:rsidRPr="00484991" w:rsidRDefault="00BC579D">
      <w:pPr>
        <w:rPr>
          <w:sz w:val="24"/>
          <w:szCs w:val="24"/>
        </w:rPr>
      </w:pPr>
      <w:r w:rsidRPr="00484991">
        <w:rPr>
          <w:sz w:val="24"/>
          <w:szCs w:val="24"/>
        </w:rPr>
        <w:t>Od 1985. asistent u Katedri za Internu medicinu Medicinskog fakulteta u Zagrebu.</w:t>
      </w:r>
    </w:p>
    <w:p w14:paraId="6970FAB9" w14:textId="290956CC" w:rsidR="00BC579D" w:rsidRPr="00484991" w:rsidRDefault="00BC579D">
      <w:pPr>
        <w:rPr>
          <w:sz w:val="24"/>
          <w:szCs w:val="24"/>
        </w:rPr>
      </w:pPr>
      <w:r w:rsidRPr="00484991">
        <w:rPr>
          <w:sz w:val="24"/>
          <w:szCs w:val="24"/>
        </w:rPr>
        <w:t>Doktorsku dizertaciju obranio 198</w:t>
      </w:r>
      <w:r w:rsidR="00306EEE">
        <w:rPr>
          <w:sz w:val="24"/>
          <w:szCs w:val="24"/>
        </w:rPr>
        <w:t>4</w:t>
      </w:r>
      <w:r w:rsidRPr="00484991">
        <w:rPr>
          <w:sz w:val="24"/>
          <w:szCs w:val="24"/>
        </w:rPr>
        <w:t>.</w:t>
      </w:r>
    </w:p>
    <w:p w14:paraId="70673C7F" w14:textId="3C5F55B5" w:rsidR="00BC579D" w:rsidRPr="00484991" w:rsidRDefault="00BC579D">
      <w:pPr>
        <w:rPr>
          <w:sz w:val="24"/>
          <w:szCs w:val="24"/>
        </w:rPr>
      </w:pPr>
      <w:r w:rsidRPr="00484991">
        <w:rPr>
          <w:sz w:val="24"/>
          <w:szCs w:val="24"/>
        </w:rPr>
        <w:t>Docent 1989. g.</w:t>
      </w:r>
    </w:p>
    <w:p w14:paraId="18D2A692" w14:textId="3766177C" w:rsidR="00BC579D" w:rsidRPr="00484991" w:rsidRDefault="00BC579D">
      <w:pPr>
        <w:rPr>
          <w:sz w:val="24"/>
          <w:szCs w:val="24"/>
        </w:rPr>
      </w:pPr>
      <w:r w:rsidRPr="00484991">
        <w:rPr>
          <w:sz w:val="24"/>
          <w:szCs w:val="24"/>
        </w:rPr>
        <w:t>Redoviti profesor u trajnom zvanju od 20</w:t>
      </w:r>
      <w:r w:rsidR="00306EEE">
        <w:rPr>
          <w:sz w:val="24"/>
          <w:szCs w:val="24"/>
        </w:rPr>
        <w:t>12</w:t>
      </w:r>
      <w:r w:rsidRPr="00484991">
        <w:rPr>
          <w:sz w:val="24"/>
          <w:szCs w:val="24"/>
        </w:rPr>
        <w:t>.</w:t>
      </w:r>
      <w:r w:rsidR="00484991" w:rsidRPr="00484991">
        <w:rPr>
          <w:sz w:val="24"/>
          <w:szCs w:val="24"/>
        </w:rPr>
        <w:t>g.</w:t>
      </w:r>
    </w:p>
    <w:p w14:paraId="33B74BBB" w14:textId="75521617" w:rsidR="00BC579D" w:rsidRPr="00484991" w:rsidRDefault="00BC579D">
      <w:pPr>
        <w:rPr>
          <w:sz w:val="24"/>
          <w:szCs w:val="24"/>
        </w:rPr>
      </w:pPr>
      <w:r w:rsidRPr="00484991">
        <w:rPr>
          <w:sz w:val="24"/>
          <w:szCs w:val="24"/>
        </w:rPr>
        <w:t>Umirovljen 2015.</w:t>
      </w:r>
      <w:r w:rsidR="00484991" w:rsidRPr="00484991">
        <w:rPr>
          <w:sz w:val="24"/>
          <w:szCs w:val="24"/>
        </w:rPr>
        <w:t>g.</w:t>
      </w:r>
    </w:p>
    <w:p w14:paraId="2AE90C42" w14:textId="16220D02" w:rsidR="00BC579D" w:rsidRPr="00484991" w:rsidRDefault="00BC579D">
      <w:pPr>
        <w:rPr>
          <w:sz w:val="24"/>
          <w:szCs w:val="24"/>
        </w:rPr>
      </w:pPr>
      <w:r w:rsidRPr="00484991">
        <w:rPr>
          <w:sz w:val="24"/>
          <w:szCs w:val="24"/>
        </w:rPr>
        <w:t xml:space="preserve">Pročelnik </w:t>
      </w:r>
      <w:r w:rsidR="00484991" w:rsidRPr="00484991">
        <w:rPr>
          <w:sz w:val="24"/>
          <w:szCs w:val="24"/>
        </w:rPr>
        <w:t>Z</w:t>
      </w:r>
      <w:r w:rsidRPr="00484991">
        <w:rPr>
          <w:sz w:val="24"/>
          <w:szCs w:val="24"/>
        </w:rPr>
        <w:t>avoda za kliničku farmakologiju Klinike za unutrašnje bolesti KBC Rebro od 2002.-2015.</w:t>
      </w:r>
      <w:r w:rsidR="00484991" w:rsidRPr="00484991">
        <w:rPr>
          <w:sz w:val="24"/>
          <w:szCs w:val="24"/>
        </w:rPr>
        <w:t>g.</w:t>
      </w:r>
    </w:p>
    <w:p w14:paraId="36FAC0F6" w14:textId="690D6C56" w:rsidR="00BC579D" w:rsidRPr="00484991" w:rsidRDefault="00BC579D">
      <w:pPr>
        <w:rPr>
          <w:sz w:val="24"/>
          <w:szCs w:val="24"/>
        </w:rPr>
      </w:pPr>
      <w:r w:rsidRPr="00484991">
        <w:rPr>
          <w:sz w:val="24"/>
          <w:szCs w:val="24"/>
        </w:rPr>
        <w:t>Autor više od 150 znanstvenih i stručnih radova</w:t>
      </w:r>
      <w:r w:rsidR="00484991" w:rsidRPr="00484991">
        <w:rPr>
          <w:sz w:val="24"/>
          <w:szCs w:val="24"/>
        </w:rPr>
        <w:t xml:space="preserve"> i koautor udžbenika iz kliničke farmakologije.</w:t>
      </w:r>
    </w:p>
    <w:p w14:paraId="3FA33672" w14:textId="4989A030" w:rsidR="00484991" w:rsidRPr="00484991" w:rsidRDefault="00484991">
      <w:pPr>
        <w:rPr>
          <w:sz w:val="24"/>
          <w:szCs w:val="24"/>
        </w:rPr>
      </w:pPr>
      <w:r w:rsidRPr="00484991">
        <w:rPr>
          <w:sz w:val="24"/>
          <w:szCs w:val="24"/>
        </w:rPr>
        <w:t>Jedan od urednika udžbenika Interna medicina, glavni urednik D.Vrhovac</w:t>
      </w:r>
    </w:p>
    <w:p w14:paraId="22ABDA6A" w14:textId="4BD74994" w:rsidR="00484991" w:rsidRPr="00484991" w:rsidRDefault="00484991">
      <w:pPr>
        <w:rPr>
          <w:sz w:val="24"/>
          <w:szCs w:val="24"/>
        </w:rPr>
      </w:pPr>
      <w:r w:rsidRPr="00484991">
        <w:rPr>
          <w:sz w:val="24"/>
          <w:szCs w:val="24"/>
        </w:rPr>
        <w:t>Urednik 6. i 7. izdanja Farmakoterapijskog priručnika, nakladnik Medicinska naklada</w:t>
      </w:r>
    </w:p>
    <w:p w14:paraId="1D03116C" w14:textId="3C417191" w:rsidR="00484991" w:rsidRPr="00484991" w:rsidRDefault="00484991">
      <w:pPr>
        <w:rPr>
          <w:sz w:val="24"/>
          <w:szCs w:val="24"/>
        </w:rPr>
      </w:pPr>
      <w:r w:rsidRPr="00484991">
        <w:rPr>
          <w:sz w:val="24"/>
          <w:szCs w:val="24"/>
        </w:rPr>
        <w:t>Dugogodišnji predsjednik Hrvatskog društva za kliničku farmakologiju i terapiju, HLZ-a</w:t>
      </w:r>
    </w:p>
    <w:sectPr w:rsidR="00484991" w:rsidRPr="004849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9D"/>
    <w:rsid w:val="0002276A"/>
    <w:rsid w:val="00306EEE"/>
    <w:rsid w:val="00484991"/>
    <w:rsid w:val="00BC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CC02"/>
  <w15:chartTrackingRefBased/>
  <w15:docId w15:val="{4E2B2E7D-6525-46BC-84C1-4A65ACA7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Divna Kern-Francetic</dc:creator>
  <cp:keywords/>
  <dc:description/>
  <cp:lastModifiedBy>Divna Kern-Francetic</cp:lastModifiedBy>
  <cp:revision>2</cp:revision>
  <dcterms:created xsi:type="dcterms:W3CDTF">2023-10-23T19:04:00Z</dcterms:created>
  <dcterms:modified xsi:type="dcterms:W3CDTF">2023-10-23T19:04:00Z</dcterms:modified>
</cp:coreProperties>
</file>